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5" w:type="dxa"/>
        <w:tblInd w:w="-284" w:type="dxa"/>
        <w:tblLayout w:type="fixed"/>
        <w:tblLook w:val="06A0" w:firstRow="1" w:lastRow="0" w:firstColumn="1" w:lastColumn="0" w:noHBand="1" w:noVBand="1"/>
      </w:tblPr>
      <w:tblGrid>
        <w:gridCol w:w="5243"/>
        <w:gridCol w:w="1415"/>
        <w:gridCol w:w="1559"/>
        <w:gridCol w:w="2127"/>
        <w:gridCol w:w="1701"/>
        <w:gridCol w:w="1275"/>
        <w:gridCol w:w="1985"/>
      </w:tblGrid>
      <w:tr w:rsidR="00093BA2" w:rsidRPr="00280296" w14:paraId="0B0149FA" w14:textId="77777777" w:rsidTr="008F4D69">
        <w:trPr>
          <w:trHeight w:val="255"/>
        </w:trPr>
        <w:tc>
          <w:tcPr>
            <w:tcW w:w="15305" w:type="dxa"/>
            <w:gridSpan w:val="7"/>
            <w:shd w:val="clear" w:color="auto" w:fill="DBE5F1" w:themeFill="accent1" w:themeFillTint="33"/>
            <w:noWrap/>
            <w:vAlign w:val="bottom"/>
            <w:hideMark/>
          </w:tcPr>
          <w:p w14:paraId="22F7FB02" w14:textId="1E4B1461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 xml:space="preserve">Executive Remuneration </w:t>
            </w:r>
            <w:r w:rsidR="004C1553" w:rsidRPr="00280296">
              <w:rPr>
                <w:rFonts w:ascii="Open Sans" w:hAnsi="Open Sans" w:cs="Open Sans"/>
                <w:b/>
                <w:bCs/>
              </w:rPr>
              <w:t>201</w:t>
            </w:r>
            <w:r w:rsidR="00E06BDF">
              <w:rPr>
                <w:rFonts w:ascii="Open Sans" w:hAnsi="Open Sans" w:cs="Open Sans"/>
                <w:b/>
                <w:bCs/>
              </w:rPr>
              <w:t>9</w:t>
            </w:r>
            <w:r w:rsidR="004C1553" w:rsidRPr="00280296">
              <w:rPr>
                <w:rFonts w:ascii="Open Sans" w:hAnsi="Open Sans" w:cs="Open Sans"/>
                <w:b/>
                <w:bCs/>
              </w:rPr>
              <w:t>-20</w:t>
            </w:r>
            <w:r w:rsidR="00E06BDF">
              <w:rPr>
                <w:rFonts w:ascii="Open Sans" w:hAnsi="Open Sans" w:cs="Open Sans"/>
                <w:b/>
                <w:bCs/>
              </w:rPr>
              <w:t>20</w:t>
            </w:r>
          </w:p>
          <w:p w14:paraId="1E653AAB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</w:p>
          <w:p w14:paraId="2C887BC7" w14:textId="77777777" w:rsidR="00093BA2" w:rsidRPr="00280296" w:rsidRDefault="000674AE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Australian Human Rights Commission</w:t>
            </w:r>
          </w:p>
        </w:tc>
      </w:tr>
      <w:tr w:rsidR="00056EE9" w:rsidRPr="00280296" w14:paraId="1A0CA8AF" w14:textId="77777777" w:rsidTr="008F4D69">
        <w:trPr>
          <w:trHeight w:val="255"/>
        </w:trPr>
        <w:tc>
          <w:tcPr>
            <w:tcW w:w="15305" w:type="dxa"/>
            <w:gridSpan w:val="7"/>
            <w:noWrap/>
            <w:vAlign w:val="bottom"/>
            <w:hideMark/>
          </w:tcPr>
          <w:p w14:paraId="07697910" w14:textId="77777777" w:rsidR="00056EE9" w:rsidRDefault="00056EE9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7C5A4158" w14:textId="5FCD5CF5" w:rsidR="00056EE9" w:rsidRPr="00280296" w:rsidRDefault="00056EE9" w:rsidP="00056EE9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Remuneration paid to executives during the reporting period</w:t>
            </w:r>
            <w:r w:rsidR="007F7E31">
              <w:rPr>
                <w:rFonts w:ascii="Open Sans" w:hAnsi="Open Sans" w:cs="Open Sans"/>
              </w:rPr>
              <w:t>:</w:t>
            </w:r>
            <w:r w:rsidRPr="00280296">
              <w:rPr>
                <w:rFonts w:ascii="Open Sans" w:hAnsi="Open Sans" w:cs="Open Sans"/>
              </w:rPr>
              <w:t> </w:t>
            </w:r>
          </w:p>
        </w:tc>
      </w:tr>
      <w:tr w:rsidR="00056EE9" w:rsidRPr="00280296" w14:paraId="3F0172F8" w14:textId="77777777" w:rsidTr="008F4D69">
        <w:trPr>
          <w:trHeight w:val="510"/>
        </w:trPr>
        <w:tc>
          <w:tcPr>
            <w:tcW w:w="5243" w:type="dxa"/>
            <w:shd w:val="clear" w:color="auto" w:fill="FFFFFF"/>
            <w:vAlign w:val="bottom"/>
            <w:hideMark/>
          </w:tcPr>
          <w:p w14:paraId="72AFF95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Total remuneration</w:t>
            </w:r>
          </w:p>
        </w:tc>
        <w:tc>
          <w:tcPr>
            <w:tcW w:w="1415" w:type="dxa"/>
            <w:shd w:val="clear" w:color="auto" w:fill="FFFFFF"/>
            <w:vAlign w:val="bottom"/>
            <w:hideMark/>
          </w:tcPr>
          <w:p w14:paraId="63FC9E05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Executives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6D4720EC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Reportable Salary</w:t>
            </w:r>
          </w:p>
        </w:tc>
        <w:tc>
          <w:tcPr>
            <w:tcW w:w="2127" w:type="dxa"/>
            <w:shd w:val="clear" w:color="auto" w:fill="FFFFFF"/>
            <w:vAlign w:val="bottom"/>
            <w:hideMark/>
          </w:tcPr>
          <w:p w14:paraId="5CC6E848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Contributed superannuation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14:paraId="55C9F76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Allowances</w:t>
            </w:r>
          </w:p>
        </w:tc>
        <w:tc>
          <w:tcPr>
            <w:tcW w:w="1275" w:type="dxa"/>
            <w:shd w:val="clear" w:color="auto" w:fill="FFFFFF"/>
          </w:tcPr>
          <w:p w14:paraId="402453A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4CA9FA78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Average bonus paid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4ADCD9BF" w14:textId="77777777" w:rsidR="00056EE9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 xml:space="preserve">Average </w:t>
            </w:r>
          </w:p>
          <w:p w14:paraId="2FFAAE67" w14:textId="75F81F7C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proofErr w:type="gramStart"/>
            <w:r w:rsidRPr="00280296">
              <w:rPr>
                <w:rFonts w:ascii="Open Sans" w:hAnsi="Open Sans" w:cs="Open Sans"/>
              </w:rPr>
              <w:t>Total  remuneration</w:t>
            </w:r>
            <w:proofErr w:type="gramEnd"/>
          </w:p>
        </w:tc>
      </w:tr>
      <w:tr w:rsidR="00093BA2" w:rsidRPr="00280296" w14:paraId="4A0B4AFE" w14:textId="77777777" w:rsidTr="008F4D69">
        <w:trPr>
          <w:trHeight w:val="255"/>
        </w:trPr>
        <w:tc>
          <w:tcPr>
            <w:tcW w:w="5243" w:type="dxa"/>
            <w:shd w:val="clear" w:color="auto" w:fill="FFFFFF"/>
            <w:noWrap/>
            <w:vAlign w:val="bottom"/>
            <w:hideMark/>
          </w:tcPr>
          <w:p w14:paraId="35A46DDC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 </w:t>
            </w:r>
          </w:p>
        </w:tc>
        <w:tc>
          <w:tcPr>
            <w:tcW w:w="1415" w:type="dxa"/>
            <w:shd w:val="clear" w:color="auto" w:fill="FFFFFF"/>
            <w:vAlign w:val="bottom"/>
            <w:hideMark/>
          </w:tcPr>
          <w:p w14:paraId="00175BA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No.</w:t>
            </w:r>
          </w:p>
        </w:tc>
        <w:tc>
          <w:tcPr>
            <w:tcW w:w="1559" w:type="dxa"/>
            <w:shd w:val="clear" w:color="auto" w:fill="FFFFFF"/>
            <w:vAlign w:val="bottom"/>
            <w:hideMark/>
          </w:tcPr>
          <w:p w14:paraId="1B22E6A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2127" w:type="dxa"/>
            <w:shd w:val="clear" w:color="auto" w:fill="FFFFFF"/>
            <w:vAlign w:val="bottom"/>
            <w:hideMark/>
          </w:tcPr>
          <w:p w14:paraId="24F6C91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14:paraId="2A8C6E1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275" w:type="dxa"/>
            <w:shd w:val="clear" w:color="auto" w:fill="FFFFFF"/>
          </w:tcPr>
          <w:p w14:paraId="686824D2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  <w:tc>
          <w:tcPr>
            <w:tcW w:w="1985" w:type="dxa"/>
            <w:shd w:val="clear" w:color="auto" w:fill="FFFFFF"/>
            <w:vAlign w:val="bottom"/>
            <w:hideMark/>
          </w:tcPr>
          <w:p w14:paraId="7E597C8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</w:t>
            </w:r>
          </w:p>
        </w:tc>
      </w:tr>
      <w:tr w:rsidR="00093BA2" w:rsidRPr="00280296" w14:paraId="1579CA79" w14:textId="77777777" w:rsidTr="008F4D69">
        <w:trPr>
          <w:trHeight w:val="255"/>
        </w:trPr>
        <w:tc>
          <w:tcPr>
            <w:tcW w:w="5243" w:type="dxa"/>
            <w:shd w:val="clear" w:color="auto" w:fill="FFFFFF"/>
            <w:noWrap/>
            <w:vAlign w:val="bottom"/>
          </w:tcPr>
          <w:p w14:paraId="4A9D6827" w14:textId="77777777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1C4EBD22" w14:textId="5A7E34AC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$275,001 to $300,000</w:t>
            </w:r>
          </w:p>
          <w:p w14:paraId="36B786A6" w14:textId="483F8070" w:rsidR="00B50F07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$300,001 to $325,000</w:t>
            </w:r>
          </w:p>
          <w:p w14:paraId="4C755C44" w14:textId="13B1852D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$325,001 to $350,000</w:t>
            </w:r>
          </w:p>
          <w:p w14:paraId="4D617737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$350,001 to $375,000</w:t>
            </w:r>
          </w:p>
          <w:p w14:paraId="2F276301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$375,001 to $400,000</w:t>
            </w:r>
          </w:p>
          <w:p w14:paraId="150DF808" w14:textId="713C979C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$400,001 to $425,000</w:t>
            </w:r>
          </w:p>
          <w:p w14:paraId="3C91416B" w14:textId="375C32B1" w:rsidR="00525285" w:rsidRPr="00280296" w:rsidRDefault="00525285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$425,001 to $450,000</w:t>
            </w:r>
          </w:p>
          <w:p w14:paraId="5C5A15EF" w14:textId="1F608D10" w:rsidR="00525285" w:rsidRDefault="00525285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$450,001 to $475,000</w:t>
            </w:r>
          </w:p>
          <w:p w14:paraId="561056B5" w14:textId="3374016A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$475,001 to $500,000</w:t>
            </w:r>
          </w:p>
          <w:p w14:paraId="53F0F624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415" w:type="dxa"/>
            <w:shd w:val="clear" w:color="auto" w:fill="FFFFFF"/>
            <w:noWrap/>
          </w:tcPr>
          <w:p w14:paraId="705DA73A" w14:textId="77777777" w:rsidR="00280296" w:rsidRDefault="0028029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7306DBD9" w14:textId="7D6A6600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  <w:p w14:paraId="7CB721D8" w14:textId="472F1171" w:rsidR="009465A1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3BD0433" w14:textId="355704CD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89A4D36" w14:textId="6F7982E1" w:rsidR="00F2079D" w:rsidRPr="00280296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378B3BFB" w14:textId="6AC6890A" w:rsidR="00F2079D" w:rsidRPr="00280296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  <w:p w14:paraId="621BF1D2" w14:textId="15FE346E" w:rsidR="00525285" w:rsidRPr="00280296" w:rsidRDefault="0033148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  <w:p w14:paraId="092BA486" w14:textId="131E127D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02107F56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290E043" w14:textId="4DF1B6B8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</w:tcPr>
          <w:p w14:paraId="21C3F329" w14:textId="77777777" w:rsidR="00280296" w:rsidRDefault="00280296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012451EC" w14:textId="20F0B746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244,280</w:t>
            </w:r>
          </w:p>
          <w:p w14:paraId="6797C2C1" w14:textId="665FF214" w:rsidR="009465A1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09D6DFA8" w14:textId="134EE336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4175C0D" w14:textId="6F22C903" w:rsidR="00F2079D" w:rsidRPr="00280296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344,799</w:t>
            </w:r>
          </w:p>
          <w:p w14:paraId="4F3334D1" w14:textId="69C4F05F" w:rsidR="00F2079D" w:rsidRPr="00280296" w:rsidRDefault="007034EA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3</w:t>
            </w:r>
            <w:r w:rsidR="00331483">
              <w:rPr>
                <w:rFonts w:ascii="Open Sans" w:hAnsi="Open Sans" w:cs="Open Sans"/>
              </w:rPr>
              <w:t>30,539</w:t>
            </w:r>
          </w:p>
          <w:p w14:paraId="0DE6D90F" w14:textId="11CCB1E9" w:rsidR="009465A1" w:rsidRPr="00280296" w:rsidRDefault="0033148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348,742</w:t>
            </w:r>
          </w:p>
          <w:p w14:paraId="6616CB3E" w14:textId="69875A8F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6C03C1B7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A7E0473" w14:textId="322DF2CE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466,831</w:t>
            </w:r>
          </w:p>
        </w:tc>
        <w:tc>
          <w:tcPr>
            <w:tcW w:w="2127" w:type="dxa"/>
            <w:shd w:val="clear" w:color="auto" w:fill="FFFFFF"/>
            <w:noWrap/>
          </w:tcPr>
          <w:p w14:paraId="2953D5C3" w14:textId="77777777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3F45731D" w14:textId="75EFEFD6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34,905</w:t>
            </w:r>
          </w:p>
          <w:p w14:paraId="4F7D9767" w14:textId="546F446A" w:rsidR="00093BA2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BA08062" w14:textId="6769FC53" w:rsidR="00B50F07" w:rsidRPr="00280296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0262C5A" w14:textId="43EA85E1" w:rsidR="00F2079D" w:rsidRPr="00280296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21,003</w:t>
            </w:r>
          </w:p>
          <w:p w14:paraId="197E6AE3" w14:textId="20DEE76C" w:rsidR="00F2079D" w:rsidRPr="00280296" w:rsidRDefault="007034EA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3</w:t>
            </w:r>
            <w:r w:rsidR="00331483">
              <w:rPr>
                <w:rFonts w:ascii="Open Sans" w:hAnsi="Open Sans" w:cs="Open Sans"/>
              </w:rPr>
              <w:t>4</w:t>
            </w:r>
            <w:r w:rsidRPr="00280296">
              <w:rPr>
                <w:rFonts w:ascii="Open Sans" w:hAnsi="Open Sans" w:cs="Open Sans"/>
              </w:rPr>
              <w:t>,</w:t>
            </w:r>
            <w:r w:rsidR="00331483">
              <w:rPr>
                <w:rFonts w:ascii="Open Sans" w:hAnsi="Open Sans" w:cs="Open Sans"/>
              </w:rPr>
              <w:t>825</w:t>
            </w:r>
          </w:p>
          <w:p w14:paraId="4489016C" w14:textId="048AD0C7" w:rsidR="008F6EE3" w:rsidRPr="00280296" w:rsidRDefault="0097510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29,</w:t>
            </w:r>
            <w:r w:rsidR="004661A6">
              <w:rPr>
                <w:rFonts w:ascii="Open Sans" w:hAnsi="Open Sans" w:cs="Open Sans"/>
              </w:rPr>
              <w:t>698</w:t>
            </w:r>
          </w:p>
          <w:p w14:paraId="3794FDD9" w14:textId="69DB3636" w:rsidR="00056EE9" w:rsidRDefault="00056EE9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538F0120" w14:textId="77777777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1D756DD" w14:textId="03980AEF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21,003</w:t>
            </w:r>
          </w:p>
        </w:tc>
        <w:tc>
          <w:tcPr>
            <w:tcW w:w="1701" w:type="dxa"/>
            <w:shd w:val="clear" w:color="auto" w:fill="FFFFFF"/>
            <w:noWrap/>
          </w:tcPr>
          <w:p w14:paraId="5D2C324D" w14:textId="103C6E4A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0392A1E5" w14:textId="67B70E5C" w:rsidR="009465A1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B599394" w14:textId="6C48FAE6" w:rsidR="00F2079D" w:rsidRPr="00280296" w:rsidRDefault="00685C9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AEA0FE2" w14:textId="3F79F5DF" w:rsidR="00F2079D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4DA41A8" w14:textId="0415951D" w:rsidR="005E1055" w:rsidRPr="00280296" w:rsidRDefault="005E1055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37FBAA71" w14:textId="37896A68" w:rsidR="00E233A3" w:rsidRPr="00280296" w:rsidRDefault="0033148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20,000</w:t>
            </w:r>
          </w:p>
          <w:p w14:paraId="4BB46035" w14:textId="765CC127" w:rsidR="00E233A3" w:rsidRDefault="0097510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31,4</w:t>
            </w:r>
            <w:r w:rsidR="009021F7">
              <w:rPr>
                <w:rFonts w:ascii="Open Sans" w:hAnsi="Open Sans" w:cs="Open Sans"/>
              </w:rPr>
              <w:t>30</w:t>
            </w:r>
          </w:p>
          <w:p w14:paraId="04A5911C" w14:textId="77777777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35ADB9AF" w14:textId="77777777" w:rsidR="009021F7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67F4FE3" w14:textId="64B92E09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14:paraId="0B69F99A" w14:textId="360E8342" w:rsidR="00E233A3" w:rsidRDefault="00E233A3" w:rsidP="00E233A3">
            <w:pPr>
              <w:spacing w:before="0" w:after="0"/>
              <w:rPr>
                <w:rFonts w:ascii="Open Sans" w:hAnsi="Open Sans" w:cs="Open Sans"/>
              </w:rPr>
            </w:pPr>
          </w:p>
          <w:p w14:paraId="1800C245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DDF373C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7D3F354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310250AF" w14:textId="4B062D29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6FF5D81" w14:textId="4DB2EF03" w:rsidR="005E1055" w:rsidRDefault="005E1055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A09B7EB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7C49C05A" w14:textId="77777777" w:rsidR="008F6EE3" w:rsidRDefault="008F6EE3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E091097" w14:textId="77777777" w:rsidR="009021F7" w:rsidRDefault="009021F7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196870C1" w14:textId="2CCE2E4C" w:rsidR="009021F7" w:rsidRPr="00280296" w:rsidRDefault="009021F7" w:rsidP="00E233A3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</w:tc>
        <w:tc>
          <w:tcPr>
            <w:tcW w:w="1985" w:type="dxa"/>
            <w:shd w:val="clear" w:color="auto" w:fill="FFFFFF"/>
            <w:noWrap/>
          </w:tcPr>
          <w:p w14:paraId="3C0016B0" w14:textId="77777777" w:rsidR="008F6EE3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</w:p>
          <w:p w14:paraId="3E73E6B4" w14:textId="6941B98C" w:rsidR="009E38C6" w:rsidRDefault="009E38C6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279,185</w:t>
            </w:r>
          </w:p>
          <w:p w14:paraId="143A0245" w14:textId="6801FC5A" w:rsidR="00685C93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2F3B00BB" w14:textId="0597DF54" w:rsidR="00B50F07" w:rsidRDefault="00B50F0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58BFA04" w14:textId="34528474" w:rsidR="00F2079D" w:rsidRPr="00280296" w:rsidRDefault="001428CD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365,802</w:t>
            </w:r>
          </w:p>
          <w:p w14:paraId="260355B4" w14:textId="072FEC77" w:rsidR="00F2079D" w:rsidRPr="00280296" w:rsidRDefault="00D6478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3</w:t>
            </w:r>
            <w:r w:rsidR="007C1B89">
              <w:rPr>
                <w:rFonts w:ascii="Open Sans" w:hAnsi="Open Sans" w:cs="Open Sans"/>
              </w:rPr>
              <w:t>8</w:t>
            </w:r>
            <w:r w:rsidR="00331483">
              <w:rPr>
                <w:rFonts w:ascii="Open Sans" w:hAnsi="Open Sans" w:cs="Open Sans"/>
              </w:rPr>
              <w:t>5,364</w:t>
            </w:r>
          </w:p>
          <w:p w14:paraId="68FBA398" w14:textId="4B80F558" w:rsidR="00F2079D" w:rsidRPr="00280296" w:rsidRDefault="0097510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  <w:r w:rsidR="004661A6">
              <w:rPr>
                <w:rFonts w:ascii="Open Sans" w:hAnsi="Open Sans" w:cs="Open Sans"/>
              </w:rPr>
              <w:t>09,870</w:t>
            </w:r>
          </w:p>
          <w:p w14:paraId="0AD4DEA8" w14:textId="623DD2CE" w:rsidR="00525285" w:rsidRPr="00280296" w:rsidRDefault="008F6EE3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639DE135" w14:textId="7CD2F159" w:rsidR="00525285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-</w:t>
            </w:r>
          </w:p>
          <w:p w14:paraId="4381D812" w14:textId="481A45DE" w:rsidR="009021F7" w:rsidRPr="00280296" w:rsidRDefault="009021F7" w:rsidP="00093BA2">
            <w:pPr>
              <w:spacing w:before="0" w:after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487,834</w:t>
            </w:r>
          </w:p>
          <w:p w14:paraId="18BFE9D2" w14:textId="77777777" w:rsidR="009465A1" w:rsidRPr="00280296" w:rsidRDefault="009465A1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</w:tr>
      <w:tr w:rsidR="00093BA2" w:rsidRPr="00280296" w14:paraId="51DB4B94" w14:textId="77777777" w:rsidTr="008F4D69">
        <w:trPr>
          <w:trHeight w:val="255"/>
        </w:trPr>
        <w:tc>
          <w:tcPr>
            <w:tcW w:w="5243" w:type="dxa"/>
            <w:shd w:val="clear" w:color="auto" w:fill="FFFFFF"/>
            <w:noWrap/>
            <w:vAlign w:val="bottom"/>
          </w:tcPr>
          <w:p w14:paraId="7C594BBC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415" w:type="dxa"/>
            <w:shd w:val="clear" w:color="auto" w:fill="FFFFFF"/>
            <w:noWrap/>
          </w:tcPr>
          <w:p w14:paraId="08BB6BF4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14:paraId="19291E79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shd w:val="clear" w:color="auto" w:fill="FFFFFF"/>
            <w:noWrap/>
          </w:tcPr>
          <w:p w14:paraId="5982CF96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14:paraId="0A62A036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shd w:val="clear" w:color="auto" w:fill="FFFFFF"/>
          </w:tcPr>
          <w:p w14:paraId="04A8EE9E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shd w:val="clear" w:color="auto" w:fill="FFFFFF"/>
            <w:noWrap/>
          </w:tcPr>
          <w:p w14:paraId="5FD6E350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</w:tr>
      <w:tr w:rsidR="00093BA2" w:rsidRPr="00280296" w14:paraId="0DC0D70C" w14:textId="77777777" w:rsidTr="008F4D69">
        <w:trPr>
          <w:trHeight w:val="309"/>
        </w:trPr>
        <w:tc>
          <w:tcPr>
            <w:tcW w:w="5243" w:type="dxa"/>
            <w:shd w:val="clear" w:color="auto" w:fill="FFFFFF"/>
            <w:vAlign w:val="bottom"/>
            <w:hideMark/>
          </w:tcPr>
          <w:p w14:paraId="64EF4C99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Total number of executives</w:t>
            </w:r>
          </w:p>
        </w:tc>
        <w:tc>
          <w:tcPr>
            <w:tcW w:w="1415" w:type="dxa"/>
            <w:shd w:val="clear" w:color="auto" w:fill="FFFFFF"/>
            <w:noWrap/>
            <w:vAlign w:val="bottom"/>
            <w:hideMark/>
          </w:tcPr>
          <w:p w14:paraId="4B5A6FA2" w14:textId="51303135" w:rsidR="00093BA2" w:rsidRPr="00280296" w:rsidRDefault="009021F7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9</w:t>
            </w:r>
            <w:r w:rsidR="00565980">
              <w:rPr>
                <w:rFonts w:ascii="Open Sans" w:hAnsi="Open Sans" w:cs="Open Sans"/>
                <w:b/>
                <w:bCs/>
              </w:rPr>
              <w:t>*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14:paraId="677982D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2127" w:type="dxa"/>
            <w:shd w:val="clear" w:color="auto" w:fill="FFFFFF"/>
            <w:noWrap/>
            <w:vAlign w:val="bottom"/>
            <w:hideMark/>
          </w:tcPr>
          <w:p w14:paraId="3B9CC4D9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08389DC4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  <w:b/>
                <w:bCs/>
              </w:rPr>
            </w:pPr>
            <w:r w:rsidRPr="00280296">
              <w:rPr>
                <w:rFonts w:ascii="Open Sans" w:hAnsi="Open Sans" w:cs="Open Sans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14:paraId="7F090F03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shd w:val="clear" w:color="auto" w:fill="FFFFFF"/>
            <w:noWrap/>
            <w:vAlign w:val="bottom"/>
            <w:hideMark/>
          </w:tcPr>
          <w:p w14:paraId="1991E9BE" w14:textId="77777777" w:rsidR="00093BA2" w:rsidRPr="00280296" w:rsidRDefault="00093BA2" w:rsidP="00093BA2">
            <w:pPr>
              <w:spacing w:before="0" w:after="0"/>
              <w:rPr>
                <w:rFonts w:ascii="Open Sans" w:hAnsi="Open Sans" w:cs="Open Sans"/>
              </w:rPr>
            </w:pPr>
            <w:r w:rsidRPr="00280296">
              <w:rPr>
                <w:rFonts w:ascii="Open Sans" w:hAnsi="Open Sans" w:cs="Open Sans"/>
              </w:rPr>
              <w:t> </w:t>
            </w:r>
          </w:p>
        </w:tc>
      </w:tr>
    </w:tbl>
    <w:p w14:paraId="3A06A39A" w14:textId="77777777" w:rsidR="008A2AF7" w:rsidRPr="00A02F56" w:rsidRDefault="008A2AF7" w:rsidP="00061380">
      <w:pPr>
        <w:spacing w:before="0" w:after="0"/>
      </w:pPr>
    </w:p>
    <w:p w14:paraId="78C82F99" w14:textId="12887419" w:rsidR="00280296" w:rsidRPr="00A02F56" w:rsidRDefault="00565980" w:rsidP="00565980">
      <w:pPr>
        <w:spacing w:before="0" w:after="0"/>
      </w:pPr>
      <w:r>
        <w:t xml:space="preserve">*Please note that this includes </w:t>
      </w:r>
      <w:r w:rsidR="009021F7">
        <w:t>1</w:t>
      </w:r>
      <w:r w:rsidR="009A2653">
        <w:t xml:space="preserve"> </w:t>
      </w:r>
      <w:r>
        <w:t>Commissioner who</w:t>
      </w:r>
      <w:r w:rsidR="009A2653">
        <w:t xml:space="preserve"> w</w:t>
      </w:r>
      <w:r w:rsidR="00EC338B">
        <w:t>as</w:t>
      </w:r>
      <w:r w:rsidR="009A2653">
        <w:t xml:space="preserve"> not engaged for the full reporting period and their figure </w:t>
      </w:r>
      <w:r w:rsidR="00EC338B">
        <w:t>is</w:t>
      </w:r>
      <w:r w:rsidR="009A2653">
        <w:t xml:space="preserve"> </w:t>
      </w:r>
      <w:r>
        <w:t>annualised</w:t>
      </w:r>
    </w:p>
    <w:sectPr w:rsidR="00280296" w:rsidRPr="00A02F56" w:rsidSect="00093BA2">
      <w:footerReference w:type="default" r:id="rId7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E706" w14:textId="77777777" w:rsidR="000257BF" w:rsidRDefault="000257BF" w:rsidP="00F14C6D">
      <w:r>
        <w:separator/>
      </w:r>
    </w:p>
  </w:endnote>
  <w:endnote w:type="continuationSeparator" w:id="0">
    <w:p w14:paraId="493DAC59" w14:textId="77777777" w:rsidR="000257BF" w:rsidRDefault="000257BF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52A9" w14:textId="4CE89088" w:rsidR="0024300C" w:rsidRDefault="0024300C" w:rsidP="00CE7182">
    <w:pPr>
      <w:pStyle w:val="Footer"/>
      <w:spacing w:before="0"/>
    </w:pPr>
  </w:p>
  <w:p w14:paraId="10FD9284" w14:textId="77777777" w:rsidR="00846D51" w:rsidRDefault="00846D51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52CD" w14:textId="77777777" w:rsidR="000257BF" w:rsidRDefault="000257BF" w:rsidP="00F14C6D">
      <w:r>
        <w:separator/>
      </w:r>
    </w:p>
  </w:footnote>
  <w:footnote w:type="continuationSeparator" w:id="0">
    <w:p w14:paraId="58AAF954" w14:textId="77777777" w:rsidR="000257BF" w:rsidRDefault="000257BF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5440A"/>
    <w:multiLevelType w:val="hybridMultilevel"/>
    <w:tmpl w:val="FA2880C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A2"/>
    <w:rsid w:val="0001254B"/>
    <w:rsid w:val="00013272"/>
    <w:rsid w:val="00021134"/>
    <w:rsid w:val="000257BF"/>
    <w:rsid w:val="000476EE"/>
    <w:rsid w:val="000540A0"/>
    <w:rsid w:val="00056EE9"/>
    <w:rsid w:val="000579B1"/>
    <w:rsid w:val="00061380"/>
    <w:rsid w:val="000674AE"/>
    <w:rsid w:val="00074750"/>
    <w:rsid w:val="00074CD6"/>
    <w:rsid w:val="00093BA2"/>
    <w:rsid w:val="000B0A5D"/>
    <w:rsid w:val="000B0DF1"/>
    <w:rsid w:val="001011C8"/>
    <w:rsid w:val="00132462"/>
    <w:rsid w:val="00140077"/>
    <w:rsid w:val="001428CD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80296"/>
    <w:rsid w:val="002E3845"/>
    <w:rsid w:val="003040CA"/>
    <w:rsid w:val="00306A68"/>
    <w:rsid w:val="00310ED4"/>
    <w:rsid w:val="0031492A"/>
    <w:rsid w:val="00316504"/>
    <w:rsid w:val="00316C1A"/>
    <w:rsid w:val="00321AF0"/>
    <w:rsid w:val="00331483"/>
    <w:rsid w:val="00362282"/>
    <w:rsid w:val="00377C8F"/>
    <w:rsid w:val="003931C7"/>
    <w:rsid w:val="003955AE"/>
    <w:rsid w:val="00395B25"/>
    <w:rsid w:val="003A533F"/>
    <w:rsid w:val="003B18A7"/>
    <w:rsid w:val="003E7EB8"/>
    <w:rsid w:val="003F0CEE"/>
    <w:rsid w:val="004215B3"/>
    <w:rsid w:val="00444303"/>
    <w:rsid w:val="004561BE"/>
    <w:rsid w:val="00462D4C"/>
    <w:rsid w:val="004661A6"/>
    <w:rsid w:val="00473DB9"/>
    <w:rsid w:val="00474063"/>
    <w:rsid w:val="00476EEA"/>
    <w:rsid w:val="00494D4B"/>
    <w:rsid w:val="004A722D"/>
    <w:rsid w:val="004C1553"/>
    <w:rsid w:val="004F3A80"/>
    <w:rsid w:val="004F53EF"/>
    <w:rsid w:val="00503E04"/>
    <w:rsid w:val="00504B28"/>
    <w:rsid w:val="00513540"/>
    <w:rsid w:val="00522CED"/>
    <w:rsid w:val="00525285"/>
    <w:rsid w:val="00554C04"/>
    <w:rsid w:val="00565980"/>
    <w:rsid w:val="005B7515"/>
    <w:rsid w:val="005C1654"/>
    <w:rsid w:val="005D04F4"/>
    <w:rsid w:val="005D1F34"/>
    <w:rsid w:val="005E1055"/>
    <w:rsid w:val="005F5F45"/>
    <w:rsid w:val="00685C93"/>
    <w:rsid w:val="00690313"/>
    <w:rsid w:val="00696390"/>
    <w:rsid w:val="006A6BB3"/>
    <w:rsid w:val="006B3680"/>
    <w:rsid w:val="006C78DE"/>
    <w:rsid w:val="006D5EE5"/>
    <w:rsid w:val="006E06ED"/>
    <w:rsid w:val="006E06F5"/>
    <w:rsid w:val="007034EA"/>
    <w:rsid w:val="007039FC"/>
    <w:rsid w:val="00706FAB"/>
    <w:rsid w:val="00707793"/>
    <w:rsid w:val="007169BB"/>
    <w:rsid w:val="00725D5E"/>
    <w:rsid w:val="00736D57"/>
    <w:rsid w:val="007548CA"/>
    <w:rsid w:val="00770DCB"/>
    <w:rsid w:val="00775485"/>
    <w:rsid w:val="007841E1"/>
    <w:rsid w:val="007C1B89"/>
    <w:rsid w:val="007D40BD"/>
    <w:rsid w:val="007E1866"/>
    <w:rsid w:val="007E6434"/>
    <w:rsid w:val="007F7E31"/>
    <w:rsid w:val="00810ABF"/>
    <w:rsid w:val="008125EE"/>
    <w:rsid w:val="0083209A"/>
    <w:rsid w:val="00846D51"/>
    <w:rsid w:val="0084731E"/>
    <w:rsid w:val="008724DE"/>
    <w:rsid w:val="008A2AF7"/>
    <w:rsid w:val="008A3D57"/>
    <w:rsid w:val="008E3D60"/>
    <w:rsid w:val="008F4D69"/>
    <w:rsid w:val="008F6EE3"/>
    <w:rsid w:val="0090165F"/>
    <w:rsid w:val="009021F7"/>
    <w:rsid w:val="00921CB7"/>
    <w:rsid w:val="00923C4F"/>
    <w:rsid w:val="009465A1"/>
    <w:rsid w:val="009472C4"/>
    <w:rsid w:val="00950E88"/>
    <w:rsid w:val="00966C2F"/>
    <w:rsid w:val="00975103"/>
    <w:rsid w:val="009802F3"/>
    <w:rsid w:val="009A2653"/>
    <w:rsid w:val="009A5753"/>
    <w:rsid w:val="009C5FB8"/>
    <w:rsid w:val="009E38C6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94D47"/>
    <w:rsid w:val="00AC27AB"/>
    <w:rsid w:val="00AC6A34"/>
    <w:rsid w:val="00AE76EB"/>
    <w:rsid w:val="00B22697"/>
    <w:rsid w:val="00B277E0"/>
    <w:rsid w:val="00B50F07"/>
    <w:rsid w:val="00B52E2D"/>
    <w:rsid w:val="00B76653"/>
    <w:rsid w:val="00BA262D"/>
    <w:rsid w:val="00BC79EB"/>
    <w:rsid w:val="00C076F2"/>
    <w:rsid w:val="00C23609"/>
    <w:rsid w:val="00C247EB"/>
    <w:rsid w:val="00C25BDA"/>
    <w:rsid w:val="00C33AF8"/>
    <w:rsid w:val="00C53971"/>
    <w:rsid w:val="00C54FB1"/>
    <w:rsid w:val="00C80F9F"/>
    <w:rsid w:val="00CA0D78"/>
    <w:rsid w:val="00CB27A8"/>
    <w:rsid w:val="00CC14E9"/>
    <w:rsid w:val="00CE7182"/>
    <w:rsid w:val="00CF483F"/>
    <w:rsid w:val="00D36D90"/>
    <w:rsid w:val="00D64782"/>
    <w:rsid w:val="00D65C76"/>
    <w:rsid w:val="00D90C84"/>
    <w:rsid w:val="00DA2F73"/>
    <w:rsid w:val="00DA42E8"/>
    <w:rsid w:val="00DC193F"/>
    <w:rsid w:val="00DC3C4F"/>
    <w:rsid w:val="00DC462F"/>
    <w:rsid w:val="00E06BDF"/>
    <w:rsid w:val="00E233A3"/>
    <w:rsid w:val="00E24FA3"/>
    <w:rsid w:val="00E328CD"/>
    <w:rsid w:val="00E45954"/>
    <w:rsid w:val="00E75D90"/>
    <w:rsid w:val="00E835AF"/>
    <w:rsid w:val="00E97EF8"/>
    <w:rsid w:val="00EC338B"/>
    <w:rsid w:val="00EE44D7"/>
    <w:rsid w:val="00EF51D5"/>
    <w:rsid w:val="00F14C6D"/>
    <w:rsid w:val="00F2079D"/>
    <w:rsid w:val="00F3100E"/>
    <w:rsid w:val="00F71A6E"/>
    <w:rsid w:val="00F740B7"/>
    <w:rsid w:val="00F9078E"/>
    <w:rsid w:val="00F95982"/>
    <w:rsid w:val="00FC582E"/>
    <w:rsid w:val="00FD1B12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69853"/>
  <w15:chartTrackingRefBased/>
  <w15:docId w15:val="{67445679-27F1-4DE1-ABAA-F5F06B4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A94D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4D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Sandy Popovic</dc:creator>
  <cp:keywords/>
  <dc:description/>
  <cp:lastModifiedBy>Sandy Popovic</cp:lastModifiedBy>
  <cp:revision>9</cp:revision>
  <cp:lastPrinted>2018-10-18T05:12:00Z</cp:lastPrinted>
  <dcterms:created xsi:type="dcterms:W3CDTF">2020-10-28T22:14:00Z</dcterms:created>
  <dcterms:modified xsi:type="dcterms:W3CDTF">2020-11-02T01:35:00Z</dcterms:modified>
</cp:coreProperties>
</file>